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714A" w14:textId="77777777" w:rsidR="00032D61" w:rsidRPr="006D463D" w:rsidRDefault="00032D61" w:rsidP="00032D61">
      <w:pPr>
        <w:pStyle w:val="Header"/>
        <w:jc w:val="right"/>
      </w:pPr>
      <w:r w:rsidRPr="006D463D">
        <w:t>Ravimiamet</w:t>
      </w:r>
    </w:p>
    <w:p w14:paraId="16E1F8C8" w14:textId="77777777" w:rsidR="00032D61" w:rsidRPr="006D463D" w:rsidRDefault="00032D61" w:rsidP="00032D61">
      <w:pPr>
        <w:pStyle w:val="Header"/>
        <w:jc w:val="right"/>
      </w:pPr>
      <w:r w:rsidRPr="006D463D">
        <w:t>Nooruse 1, Tartu 50411</w:t>
      </w:r>
    </w:p>
    <w:p w14:paraId="7611BC69" w14:textId="77777777" w:rsidR="001B382F" w:rsidRPr="006D463D" w:rsidRDefault="00032D61" w:rsidP="008352EF">
      <w:pPr>
        <w:pStyle w:val="Header"/>
        <w:jc w:val="right"/>
      </w:pPr>
      <w:r w:rsidRPr="006D463D">
        <w:t>Tel: 7 374 140</w:t>
      </w:r>
    </w:p>
    <w:p w14:paraId="21760B59" w14:textId="77777777" w:rsidR="001B382F" w:rsidRPr="006D463D" w:rsidRDefault="001B382F" w:rsidP="00E7042E">
      <w:pPr>
        <w:autoSpaceDE w:val="0"/>
        <w:autoSpaceDN w:val="0"/>
        <w:adjustRightInd w:val="0"/>
        <w:jc w:val="center"/>
        <w:rPr>
          <w:lang w:eastAsia="et-EE"/>
        </w:rPr>
      </w:pPr>
    </w:p>
    <w:p w14:paraId="489E0AE8" w14:textId="77777777" w:rsidR="00F3144D" w:rsidRPr="006D463D" w:rsidRDefault="00F3144D" w:rsidP="00E7042E">
      <w:pPr>
        <w:autoSpaceDE w:val="0"/>
        <w:autoSpaceDN w:val="0"/>
        <w:adjustRightInd w:val="0"/>
        <w:jc w:val="center"/>
        <w:rPr>
          <w:b/>
          <w:bCs/>
          <w:lang w:eastAsia="et-EE"/>
        </w:rPr>
      </w:pPr>
      <w:r w:rsidRPr="006D463D">
        <w:rPr>
          <w:b/>
          <w:bCs/>
          <w:lang w:eastAsia="et-EE"/>
        </w:rPr>
        <w:t>TAOTLUS</w:t>
      </w:r>
    </w:p>
    <w:p w14:paraId="72153B3F" w14:textId="77777777" w:rsidR="00F3144D" w:rsidRPr="006D463D" w:rsidRDefault="00F3144D" w:rsidP="00E7042E">
      <w:pPr>
        <w:autoSpaceDE w:val="0"/>
        <w:autoSpaceDN w:val="0"/>
        <w:adjustRightInd w:val="0"/>
        <w:jc w:val="center"/>
        <w:rPr>
          <w:b/>
          <w:bCs/>
          <w:lang w:eastAsia="et-EE"/>
        </w:rPr>
      </w:pPr>
      <w:bookmarkStart w:id="0" w:name="_Hlk193877972"/>
      <w:proofErr w:type="spellStart"/>
      <w:r w:rsidRPr="006D463D">
        <w:rPr>
          <w:b/>
          <w:bCs/>
          <w:lang w:eastAsia="et-EE"/>
        </w:rPr>
        <w:t>inimtervishoius</w:t>
      </w:r>
      <w:proofErr w:type="spellEnd"/>
      <w:r w:rsidRPr="006D463D">
        <w:rPr>
          <w:b/>
          <w:bCs/>
          <w:lang w:eastAsia="et-EE"/>
        </w:rPr>
        <w:t xml:space="preserve"> kasutatava </w:t>
      </w:r>
      <w:r w:rsidR="008D715A" w:rsidRPr="006D463D">
        <w:rPr>
          <w:b/>
          <w:bCs/>
          <w:lang w:eastAsia="et-EE"/>
        </w:rPr>
        <w:t xml:space="preserve">müügiloata </w:t>
      </w:r>
      <w:r w:rsidRPr="006D463D">
        <w:rPr>
          <w:b/>
          <w:bCs/>
          <w:lang w:eastAsia="et-EE"/>
        </w:rPr>
        <w:t xml:space="preserve">ravimi </w:t>
      </w:r>
      <w:bookmarkEnd w:id="0"/>
      <w:r w:rsidRPr="006D463D">
        <w:rPr>
          <w:b/>
          <w:bCs/>
          <w:lang w:eastAsia="et-EE"/>
        </w:rPr>
        <w:t xml:space="preserve">veterinaarseks </w:t>
      </w:r>
      <w:r w:rsidR="00313821" w:rsidRPr="006D463D">
        <w:rPr>
          <w:b/>
          <w:bCs/>
          <w:lang w:eastAsia="et-EE"/>
        </w:rPr>
        <w:t>turustamiseks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6"/>
        <w:gridCol w:w="3236"/>
      </w:tblGrid>
      <w:tr w:rsidR="00F3144D" w:rsidRPr="006D463D" w14:paraId="0B1AE566" w14:textId="77777777" w:rsidTr="003B7765">
        <w:trPr>
          <w:trHeight w:val="1062"/>
        </w:trPr>
        <w:tc>
          <w:tcPr>
            <w:tcW w:w="9180" w:type="dxa"/>
            <w:gridSpan w:val="2"/>
          </w:tcPr>
          <w:p w14:paraId="38BEC4F7" w14:textId="77777777" w:rsidR="00F3144D" w:rsidRPr="005E4EEA" w:rsidRDefault="00F3144D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6D463D">
              <w:rPr>
                <w:b/>
                <w:bCs/>
              </w:rPr>
              <w:t>Ravimi toimeaine</w:t>
            </w:r>
            <w:r w:rsidR="00671C88" w:rsidRPr="006D463D">
              <w:rPr>
                <w:b/>
                <w:bCs/>
              </w:rPr>
              <w:t>(d)</w:t>
            </w:r>
            <w:r w:rsidR="009D07DF" w:rsidRPr="006D463D">
              <w:rPr>
                <w:b/>
                <w:bCs/>
              </w:rPr>
              <w:t>:</w:t>
            </w:r>
          </w:p>
          <w:p w14:paraId="338EDF57" w14:textId="74E4B507" w:rsidR="005E4EEA" w:rsidRPr="006D463D" w:rsidRDefault="009A0C16" w:rsidP="005E4EEA">
            <w:pPr>
              <w:autoSpaceDE w:val="0"/>
              <w:autoSpaceDN w:val="0"/>
              <w:adjustRightInd w:val="0"/>
              <w:ind w:left="390"/>
            </w:pPr>
            <w:proofErr w:type="spellStart"/>
            <w:r w:rsidRPr="009A0C16">
              <w:t>Tetrakosaktiid</w:t>
            </w:r>
            <w:proofErr w:type="spellEnd"/>
          </w:p>
        </w:tc>
      </w:tr>
      <w:tr w:rsidR="009D07DF" w:rsidRPr="006D463D" w14:paraId="2B8668FD" w14:textId="77777777" w:rsidTr="003B7765">
        <w:trPr>
          <w:trHeight w:val="940"/>
        </w:trPr>
        <w:tc>
          <w:tcPr>
            <w:tcW w:w="5920" w:type="dxa"/>
          </w:tcPr>
          <w:p w14:paraId="15F16689" w14:textId="77777777" w:rsidR="009D07DF" w:rsidRDefault="00671C88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Ravimvorm  ja t</w:t>
            </w:r>
            <w:r w:rsidR="009D07DF" w:rsidRPr="006D463D">
              <w:rPr>
                <w:b/>
                <w:bCs/>
              </w:rPr>
              <w:t>oimeaine</w:t>
            </w:r>
            <w:r w:rsidRPr="006D463D">
              <w:rPr>
                <w:b/>
                <w:bCs/>
              </w:rPr>
              <w:t>(te)</w:t>
            </w:r>
            <w:r w:rsidR="009D07DF" w:rsidRPr="006D463D">
              <w:rPr>
                <w:b/>
                <w:bCs/>
              </w:rPr>
              <w:t xml:space="preserve"> sisaldus:</w:t>
            </w:r>
          </w:p>
          <w:p w14:paraId="21DF36E6" w14:textId="4D9671CE" w:rsidR="00B010DC" w:rsidRPr="00B010DC" w:rsidRDefault="00B010DC" w:rsidP="00B010DC">
            <w:r>
              <w:t>S</w:t>
            </w:r>
            <w:r w:rsidR="009A0C16">
              <w:t>üstelahus</w:t>
            </w:r>
            <w:r>
              <w:t xml:space="preserve">, </w:t>
            </w:r>
            <w:proofErr w:type="spellStart"/>
            <w:r w:rsidR="009A0C16">
              <w:t>tetrakosaktiid</w:t>
            </w:r>
            <w:proofErr w:type="spellEnd"/>
            <w:r>
              <w:t xml:space="preserve"> </w:t>
            </w:r>
            <w:r w:rsidR="009A0C16">
              <w:t>2.</w:t>
            </w:r>
            <w:r>
              <w:t>5 mg/ml</w:t>
            </w:r>
          </w:p>
        </w:tc>
        <w:tc>
          <w:tcPr>
            <w:tcW w:w="3260" w:type="dxa"/>
          </w:tcPr>
          <w:p w14:paraId="6EA34CF8" w14:textId="77777777" w:rsidR="009D07DF" w:rsidRDefault="00671C88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M</w:t>
            </w:r>
            <w:r w:rsidR="0037514B" w:rsidRPr="006D463D">
              <w:rPr>
                <w:b/>
                <w:bCs/>
              </w:rPr>
              <w:t>anustamisviis</w:t>
            </w:r>
            <w:r w:rsidR="009D07DF" w:rsidRPr="006D463D">
              <w:rPr>
                <w:b/>
                <w:bCs/>
              </w:rPr>
              <w:t>:</w:t>
            </w:r>
          </w:p>
          <w:p w14:paraId="0B49DBEA" w14:textId="3CB8A08D" w:rsidR="00B010DC" w:rsidRPr="00B010DC" w:rsidRDefault="009A0C16" w:rsidP="00B010DC">
            <w:r>
              <w:t>Süstelahus lihasesse</w:t>
            </w:r>
          </w:p>
        </w:tc>
      </w:tr>
      <w:tr w:rsidR="00F3144D" w:rsidRPr="006D463D" w14:paraId="7066CDD5" w14:textId="77777777" w:rsidTr="008706F5">
        <w:tc>
          <w:tcPr>
            <w:tcW w:w="9180" w:type="dxa"/>
            <w:gridSpan w:val="2"/>
          </w:tcPr>
          <w:p w14:paraId="04635BDC" w14:textId="1B76587B" w:rsidR="00F3144D" w:rsidRPr="009A0C16" w:rsidRDefault="00F3144D" w:rsidP="009A0C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Ravimi kogus (kuni 12 kuu vajadus):</w:t>
            </w:r>
            <w:proofErr w:type="spellStart"/>
            <w:r w:rsidR="009A0C16">
              <w:rPr>
                <w:b/>
                <w:bCs/>
              </w:rPr>
              <w:t>tetrakosaktiid</w:t>
            </w:r>
            <w:proofErr w:type="spellEnd"/>
            <w:r w:rsidR="00B010DC" w:rsidRPr="009A0C16">
              <w:rPr>
                <w:b/>
                <w:bCs/>
              </w:rPr>
              <w:t xml:space="preserve"> </w:t>
            </w:r>
            <w:r w:rsidR="009A0C16">
              <w:rPr>
                <w:b/>
                <w:bCs/>
              </w:rPr>
              <w:t>2.</w:t>
            </w:r>
            <w:r w:rsidR="00B225EF" w:rsidRPr="009A0C16">
              <w:rPr>
                <w:b/>
                <w:bCs/>
              </w:rPr>
              <w:t>5</w:t>
            </w:r>
            <w:r w:rsidR="00B010DC" w:rsidRPr="009A0C16">
              <w:rPr>
                <w:b/>
                <w:bCs/>
              </w:rPr>
              <w:t xml:space="preserve"> mg/ml</w:t>
            </w:r>
            <w:r w:rsidR="00F74AEF" w:rsidRPr="009A0C16">
              <w:rPr>
                <w:b/>
                <w:bCs/>
              </w:rPr>
              <w:t xml:space="preserve">, </w:t>
            </w:r>
            <w:r w:rsidR="00B010DC" w:rsidRPr="009A0C16">
              <w:rPr>
                <w:b/>
                <w:bCs/>
              </w:rPr>
              <w:t xml:space="preserve">vajadus </w:t>
            </w:r>
            <w:r w:rsidR="009A0C16">
              <w:rPr>
                <w:b/>
                <w:bCs/>
              </w:rPr>
              <w:t>3</w:t>
            </w:r>
            <w:r w:rsidR="00B010DC" w:rsidRPr="009A0C16">
              <w:rPr>
                <w:b/>
                <w:bCs/>
              </w:rPr>
              <w:t>0 originaali</w:t>
            </w:r>
          </w:p>
          <w:p w14:paraId="72C7A737" w14:textId="77777777" w:rsidR="007C33BB" w:rsidRPr="006D463D" w:rsidRDefault="007C33BB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</w:rPr>
            </w:pPr>
          </w:p>
        </w:tc>
      </w:tr>
      <w:tr w:rsidR="00F3144D" w:rsidRPr="006D463D" w14:paraId="73168FAE" w14:textId="77777777" w:rsidTr="003B7765">
        <w:trPr>
          <w:trHeight w:val="903"/>
        </w:trPr>
        <w:tc>
          <w:tcPr>
            <w:tcW w:w="9180" w:type="dxa"/>
            <w:gridSpan w:val="2"/>
          </w:tcPr>
          <w:p w14:paraId="32F3511A" w14:textId="77777777" w:rsidR="00DD563B" w:rsidRPr="006D463D" w:rsidRDefault="00DD563B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Loomaliik</w:t>
            </w:r>
            <w:r w:rsidR="001B382F" w:rsidRPr="006D463D">
              <w:rPr>
                <w:b/>
                <w:bCs/>
              </w:rPr>
              <w:t xml:space="preserve"> või loomaliigid</w:t>
            </w:r>
            <w:r w:rsidRPr="006D463D">
              <w:rPr>
                <w:b/>
                <w:bCs/>
              </w:rPr>
              <w:t>:</w:t>
            </w:r>
          </w:p>
          <w:p w14:paraId="3B7B1B80" w14:textId="77777777" w:rsidR="00F3144D" w:rsidRPr="006D463D" w:rsidRDefault="00F3144D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CDADB28" w14:textId="7E196885" w:rsidR="00F3144D" w:rsidRPr="006D463D" w:rsidRDefault="00B010DC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Koer ja kass</w:t>
            </w:r>
          </w:p>
        </w:tc>
      </w:tr>
      <w:tr w:rsidR="00F3144D" w:rsidRPr="006D463D" w14:paraId="6F6B2F30" w14:textId="77777777" w:rsidTr="003B7765">
        <w:trPr>
          <w:trHeight w:val="1308"/>
        </w:trPr>
        <w:tc>
          <w:tcPr>
            <w:tcW w:w="9180" w:type="dxa"/>
            <w:gridSpan w:val="2"/>
          </w:tcPr>
          <w:p w14:paraId="4392F3AE" w14:textId="77777777" w:rsidR="00F3144D" w:rsidRPr="006D463D" w:rsidRDefault="00F3144D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Näidustus(</w:t>
            </w:r>
            <w:proofErr w:type="spellStart"/>
            <w:r w:rsidRPr="006D463D">
              <w:rPr>
                <w:b/>
                <w:bCs/>
              </w:rPr>
              <w:t>ed</w:t>
            </w:r>
            <w:proofErr w:type="spellEnd"/>
            <w:r w:rsidRPr="006D463D">
              <w:rPr>
                <w:b/>
                <w:bCs/>
              </w:rPr>
              <w:t>):</w:t>
            </w:r>
          </w:p>
          <w:p w14:paraId="779B4295" w14:textId="099D46CA" w:rsidR="001B382F" w:rsidRPr="006D463D" w:rsidRDefault="009A0C16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</w:rPr>
            </w:pPr>
            <w:r>
              <w:rPr>
                <w:b/>
                <w:bCs/>
              </w:rPr>
              <w:t xml:space="preserve">Neerupealise alatalitluse ehk </w:t>
            </w:r>
            <w:proofErr w:type="spellStart"/>
            <w:r>
              <w:rPr>
                <w:b/>
                <w:bCs/>
              </w:rPr>
              <w:t>Addisoni</w:t>
            </w:r>
            <w:proofErr w:type="spellEnd"/>
            <w:r>
              <w:rPr>
                <w:b/>
                <w:bCs/>
              </w:rPr>
              <w:t xml:space="preserve"> haiguse diagnoosimiseks või välistamiseks</w:t>
            </w:r>
          </w:p>
          <w:p w14:paraId="1A564F4F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C2D42DE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3144D" w:rsidRPr="006D463D" w14:paraId="496EB671" w14:textId="77777777" w:rsidTr="008706F5">
        <w:tc>
          <w:tcPr>
            <w:tcW w:w="9180" w:type="dxa"/>
            <w:gridSpan w:val="2"/>
          </w:tcPr>
          <w:p w14:paraId="7DFE3E0B" w14:textId="77777777" w:rsidR="00DD563B" w:rsidRPr="006D463D" w:rsidRDefault="00DD563B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 xml:space="preserve">Põhjendus </w:t>
            </w:r>
            <w:proofErr w:type="spellStart"/>
            <w:r w:rsidRPr="006D463D">
              <w:rPr>
                <w:b/>
                <w:bCs/>
              </w:rPr>
              <w:t>inimtervishoius</w:t>
            </w:r>
            <w:proofErr w:type="spellEnd"/>
            <w:r w:rsidRPr="006D463D">
              <w:rPr>
                <w:b/>
                <w:bCs/>
              </w:rPr>
              <w:t xml:space="preserve"> kasutatava</w:t>
            </w:r>
            <w:r w:rsidR="00032D61" w:rsidRPr="006D463D">
              <w:rPr>
                <w:b/>
                <w:bCs/>
              </w:rPr>
              <w:t xml:space="preserve"> müügiloata</w:t>
            </w:r>
            <w:r w:rsidRPr="006D463D">
              <w:rPr>
                <w:b/>
                <w:bCs/>
              </w:rPr>
              <w:t xml:space="preserve"> ravimi </w:t>
            </w:r>
            <w:r w:rsidR="00313821" w:rsidRPr="006D463D">
              <w:rPr>
                <w:b/>
                <w:bCs/>
              </w:rPr>
              <w:t>turustamiseks</w:t>
            </w:r>
            <w:r w:rsidRPr="006D463D">
              <w:rPr>
                <w:b/>
                <w:bCs/>
              </w:rPr>
              <w:t>:</w:t>
            </w:r>
          </w:p>
          <w:p w14:paraId="1D9F24B5" w14:textId="77777777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</w:rPr>
            </w:pPr>
          </w:p>
          <w:p w14:paraId="7D4FFF34" w14:textId="2ADD450E" w:rsidR="001B382F" w:rsidRPr="006D463D" w:rsidRDefault="00B010DC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010DC">
              <w:rPr>
                <w:b/>
                <w:bCs/>
              </w:rPr>
              <w:t>uudub sobiva näidustusega või ravimivormiga või manustamisviisiga veterinaarravim.</w:t>
            </w:r>
          </w:p>
          <w:p w14:paraId="00FE6ABA" w14:textId="77777777" w:rsidR="001B382F" w:rsidRPr="006D463D" w:rsidRDefault="001B382F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B51065C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E6DD862" w14:textId="77777777" w:rsidR="00DD563B" w:rsidRPr="006D463D" w:rsidRDefault="00DD563B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712E831" w14:textId="77777777" w:rsidR="00DD563B" w:rsidRPr="006D463D" w:rsidRDefault="00DD563B" w:rsidP="00E7042E">
            <w:pPr>
              <w:autoSpaceDE w:val="0"/>
              <w:autoSpaceDN w:val="0"/>
              <w:adjustRightInd w:val="0"/>
              <w:ind w:left="390"/>
            </w:pPr>
          </w:p>
          <w:p w14:paraId="3B62694E" w14:textId="77777777" w:rsidR="00DD563B" w:rsidRPr="006D463D" w:rsidRDefault="00DD563B" w:rsidP="00E7042E">
            <w:pPr>
              <w:autoSpaceDE w:val="0"/>
              <w:autoSpaceDN w:val="0"/>
              <w:adjustRightInd w:val="0"/>
              <w:ind w:left="390"/>
            </w:pPr>
          </w:p>
        </w:tc>
      </w:tr>
      <w:tr w:rsidR="00F3144D" w:rsidRPr="006D463D" w14:paraId="4734829F" w14:textId="77777777" w:rsidTr="008706F5">
        <w:tc>
          <w:tcPr>
            <w:tcW w:w="9180" w:type="dxa"/>
            <w:gridSpan w:val="2"/>
          </w:tcPr>
          <w:p w14:paraId="3759F67A" w14:textId="77777777" w:rsidR="00F3144D" w:rsidRPr="006D463D" w:rsidRDefault="00F3144D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 xml:space="preserve">Veterinaararsti </w:t>
            </w:r>
            <w:r w:rsidR="001B382F" w:rsidRPr="006D463D">
              <w:rPr>
                <w:b/>
                <w:bCs/>
              </w:rPr>
              <w:t>nimi:</w:t>
            </w:r>
          </w:p>
          <w:p w14:paraId="11516F9A" w14:textId="20330911" w:rsidR="004E6F6E" w:rsidRPr="006D463D" w:rsidRDefault="00B010DC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Ingrid Hang</w:t>
            </w:r>
          </w:p>
          <w:p w14:paraId="7C333325" w14:textId="77777777" w:rsidR="004E6F6E" w:rsidRPr="006D463D" w:rsidRDefault="004E6F6E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33E083A" w14:textId="77777777" w:rsidR="001B382F" w:rsidRPr="006D463D" w:rsidRDefault="007A7F5D" w:rsidP="00E704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D463D">
              <w:rPr>
                <w:b/>
                <w:bCs/>
                <w:i/>
                <w:iCs/>
              </w:rPr>
              <w:t>/</w:t>
            </w:r>
            <w:r w:rsidR="004E6F6E" w:rsidRPr="006D463D">
              <w:rPr>
                <w:b/>
                <w:bCs/>
                <w:i/>
                <w:iCs/>
              </w:rPr>
              <w:t>allkiri/</w:t>
            </w:r>
          </w:p>
          <w:p w14:paraId="0DCE8798" w14:textId="77777777" w:rsidR="004E6F6E" w:rsidRPr="006D463D" w:rsidRDefault="004E6F6E" w:rsidP="00E704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76BE5" w:rsidRPr="006D463D" w14:paraId="45240FC3" w14:textId="77777777" w:rsidTr="003B7765">
        <w:trPr>
          <w:trHeight w:val="710"/>
        </w:trPr>
        <w:tc>
          <w:tcPr>
            <w:tcW w:w="5920" w:type="dxa"/>
          </w:tcPr>
          <w:p w14:paraId="4483F4A3" w14:textId="080C579F" w:rsidR="00876BE5" w:rsidRPr="006D463D" w:rsidRDefault="00876BE5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Kutsetegevuse loa number:</w:t>
            </w:r>
            <w:r w:rsidR="00B010DC">
              <w:rPr>
                <w:b/>
                <w:bCs/>
              </w:rPr>
              <w:t>0806</w:t>
            </w:r>
          </w:p>
        </w:tc>
        <w:tc>
          <w:tcPr>
            <w:tcW w:w="3260" w:type="dxa"/>
          </w:tcPr>
          <w:p w14:paraId="3898839F" w14:textId="77777777" w:rsidR="00876BE5" w:rsidRDefault="00876BE5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Kuupäev</w:t>
            </w:r>
          </w:p>
          <w:p w14:paraId="154CFA1E" w14:textId="5DF4A8F4" w:rsidR="00B010DC" w:rsidRPr="00B010DC" w:rsidRDefault="00B010DC" w:rsidP="00B010DC">
            <w:pPr>
              <w:ind w:firstLine="708"/>
            </w:pPr>
            <w:r>
              <w:t>28.07.2025</w:t>
            </w:r>
          </w:p>
        </w:tc>
      </w:tr>
      <w:tr w:rsidR="001B382F" w:rsidRPr="00E7042E" w14:paraId="448CD598" w14:textId="77777777" w:rsidTr="008706F5">
        <w:trPr>
          <w:trHeight w:val="710"/>
        </w:trPr>
        <w:tc>
          <w:tcPr>
            <w:tcW w:w="9180" w:type="dxa"/>
            <w:gridSpan w:val="2"/>
          </w:tcPr>
          <w:p w14:paraId="137D94E4" w14:textId="77777777" w:rsidR="001B382F" w:rsidRPr="006D463D" w:rsidRDefault="001B382F" w:rsidP="00E704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D463D">
              <w:rPr>
                <w:b/>
                <w:bCs/>
              </w:rPr>
              <w:t>Veterinaararsti kontaktandmed:</w:t>
            </w:r>
          </w:p>
          <w:p w14:paraId="53C5BBA1" w14:textId="77777777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</w:rPr>
            </w:pPr>
          </w:p>
          <w:p w14:paraId="63BBF04B" w14:textId="6B68EB12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</w:pPr>
            <w:proofErr w:type="spellStart"/>
            <w:r w:rsidRPr="006D463D">
              <w:t>E-post:</w:t>
            </w:r>
            <w:r w:rsidR="00B010DC">
              <w:t>ingrid@nordicvet.ee</w:t>
            </w:r>
            <w:proofErr w:type="spellEnd"/>
          </w:p>
          <w:p w14:paraId="3BFE6129" w14:textId="77777777" w:rsidR="001B382F" w:rsidRPr="006D463D" w:rsidRDefault="001B382F" w:rsidP="00E7042E">
            <w:pPr>
              <w:autoSpaceDE w:val="0"/>
              <w:autoSpaceDN w:val="0"/>
              <w:adjustRightInd w:val="0"/>
              <w:ind w:left="390"/>
            </w:pPr>
          </w:p>
          <w:p w14:paraId="28E23BA9" w14:textId="6893D820" w:rsidR="001B382F" w:rsidRDefault="001B382F" w:rsidP="00E7042E">
            <w:pPr>
              <w:autoSpaceDE w:val="0"/>
              <w:autoSpaceDN w:val="0"/>
              <w:adjustRightInd w:val="0"/>
              <w:ind w:left="390"/>
            </w:pPr>
            <w:r w:rsidRPr="006D463D">
              <w:t>Telefon:</w:t>
            </w:r>
            <w:r w:rsidR="00B010DC">
              <w:t xml:space="preserve"> +372 51 42 189</w:t>
            </w:r>
          </w:p>
          <w:p w14:paraId="0A178D1A" w14:textId="77777777" w:rsidR="00032D61" w:rsidRPr="00E7042E" w:rsidRDefault="00032D61" w:rsidP="00E7042E">
            <w:pPr>
              <w:autoSpaceDE w:val="0"/>
              <w:autoSpaceDN w:val="0"/>
              <w:adjustRightInd w:val="0"/>
              <w:ind w:left="390"/>
              <w:rPr>
                <w:b/>
                <w:bCs/>
              </w:rPr>
            </w:pPr>
          </w:p>
        </w:tc>
      </w:tr>
    </w:tbl>
    <w:p w14:paraId="69EAF611" w14:textId="77777777" w:rsidR="00291B25" w:rsidRPr="00E7042E" w:rsidRDefault="00291B25" w:rsidP="00E7042E"/>
    <w:sectPr w:rsidR="00291B25" w:rsidRPr="00E7042E" w:rsidSect="00E2625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4B625" w14:textId="77777777" w:rsidR="005D36E9" w:rsidRDefault="005D36E9">
      <w:r>
        <w:separator/>
      </w:r>
    </w:p>
  </w:endnote>
  <w:endnote w:type="continuationSeparator" w:id="0">
    <w:p w14:paraId="7B4D9660" w14:textId="77777777" w:rsidR="005D36E9" w:rsidRDefault="005D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B6C02" w14:textId="77777777" w:rsidR="00E26254" w:rsidRDefault="00E26254" w:rsidP="0077666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39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CB3F81" w14:textId="77777777" w:rsidR="00E26254" w:rsidRDefault="00E26254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FE8B" w14:textId="77777777" w:rsidR="005D36E9" w:rsidRDefault="005D36E9">
      <w:r>
        <w:separator/>
      </w:r>
    </w:p>
  </w:footnote>
  <w:footnote w:type="continuationSeparator" w:id="0">
    <w:p w14:paraId="59A555CF" w14:textId="77777777" w:rsidR="005D36E9" w:rsidRDefault="005D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35B6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628B39C4"/>
    <w:multiLevelType w:val="multilevel"/>
    <w:tmpl w:val="FFFFFFFF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442458425">
    <w:abstractNumId w:val="0"/>
  </w:num>
  <w:num w:numId="2" w16cid:durableId="37509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37"/>
    <w:rsid w:val="000132E7"/>
    <w:rsid w:val="00032D61"/>
    <w:rsid w:val="000A41C7"/>
    <w:rsid w:val="001B382F"/>
    <w:rsid w:val="002519EB"/>
    <w:rsid w:val="00291B25"/>
    <w:rsid w:val="002B59D5"/>
    <w:rsid w:val="002C1344"/>
    <w:rsid w:val="00313821"/>
    <w:rsid w:val="003461FA"/>
    <w:rsid w:val="0037514B"/>
    <w:rsid w:val="0038079E"/>
    <w:rsid w:val="003B7765"/>
    <w:rsid w:val="0040631C"/>
    <w:rsid w:val="00420E5D"/>
    <w:rsid w:val="00434CA8"/>
    <w:rsid w:val="004E6F6E"/>
    <w:rsid w:val="00516D02"/>
    <w:rsid w:val="005462A1"/>
    <w:rsid w:val="005A04DD"/>
    <w:rsid w:val="005B1196"/>
    <w:rsid w:val="005D36E9"/>
    <w:rsid w:val="005E4EEA"/>
    <w:rsid w:val="00633EE3"/>
    <w:rsid w:val="00671C88"/>
    <w:rsid w:val="006D463D"/>
    <w:rsid w:val="006E72F6"/>
    <w:rsid w:val="006F6137"/>
    <w:rsid w:val="0077666C"/>
    <w:rsid w:val="007A5A43"/>
    <w:rsid w:val="007A7F5D"/>
    <w:rsid w:val="007C33BB"/>
    <w:rsid w:val="00802E63"/>
    <w:rsid w:val="00813D5D"/>
    <w:rsid w:val="0083439A"/>
    <w:rsid w:val="008352EF"/>
    <w:rsid w:val="008445E5"/>
    <w:rsid w:val="008528D6"/>
    <w:rsid w:val="008706F5"/>
    <w:rsid w:val="00876BE5"/>
    <w:rsid w:val="008D715A"/>
    <w:rsid w:val="00992E67"/>
    <w:rsid w:val="009A0C16"/>
    <w:rsid w:val="009D07DF"/>
    <w:rsid w:val="00A00C01"/>
    <w:rsid w:val="00A91767"/>
    <w:rsid w:val="00B010DC"/>
    <w:rsid w:val="00B13434"/>
    <w:rsid w:val="00B225EF"/>
    <w:rsid w:val="00B51349"/>
    <w:rsid w:val="00B51CB8"/>
    <w:rsid w:val="00B8038D"/>
    <w:rsid w:val="00B821FF"/>
    <w:rsid w:val="00BA79AC"/>
    <w:rsid w:val="00BE3E63"/>
    <w:rsid w:val="00CA6A13"/>
    <w:rsid w:val="00D1115A"/>
    <w:rsid w:val="00D70A57"/>
    <w:rsid w:val="00DD5346"/>
    <w:rsid w:val="00DD563B"/>
    <w:rsid w:val="00E24CAF"/>
    <w:rsid w:val="00E26254"/>
    <w:rsid w:val="00E7042E"/>
    <w:rsid w:val="00E8024C"/>
    <w:rsid w:val="00ED2CA0"/>
    <w:rsid w:val="00F3144D"/>
    <w:rsid w:val="00F426B4"/>
    <w:rsid w:val="00F74AEF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E6563"/>
  <w14:defaultImageDpi w14:val="0"/>
  <w15:docId w15:val="{C1BEAD3C-EB79-40F5-8B1B-0238E89B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43"/>
    <w:pPr>
      <w:spacing w:after="0" w:line="240" w:lineRule="auto"/>
    </w:pPr>
    <w:rPr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et-EE"/>
    </w:rPr>
  </w:style>
  <w:style w:type="paragraph" w:styleId="Footer">
    <w:name w:val="footer"/>
    <w:basedOn w:val="Normal"/>
    <w:link w:val="FooterChar"/>
    <w:uiPriority w:val="99"/>
    <w:rsid w:val="00E26254"/>
    <w:pPr>
      <w:tabs>
        <w:tab w:val="center" w:pos="4536"/>
        <w:tab w:val="right" w:pos="9072"/>
      </w:tabs>
    </w:pPr>
    <w:rPr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character" w:styleId="PageNumber">
    <w:name w:val="page number"/>
    <w:basedOn w:val="DefaultParagraphFont"/>
    <w:uiPriority w:val="99"/>
    <w:rsid w:val="00E26254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tekst4">
    <w:name w:val="tekst4"/>
    <w:basedOn w:val="DefaultParagraphFont"/>
    <w:uiPriority w:val="99"/>
    <w:rsid w:val="007A5A4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A5A43"/>
    <w:pPr>
      <w:jc w:val="center"/>
    </w:pPr>
    <w:rPr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A00C01"/>
    <w:pPr>
      <w:spacing w:before="100" w:beforeAutospacing="1" w:after="100" w:afterAutospacing="1"/>
    </w:pPr>
    <w:rPr>
      <w:color w:val="000000"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uiPriority w:val="99"/>
    <w:rsid w:val="00A00C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F3144D"/>
    <w:pPr>
      <w:spacing w:after="0" w:line="240" w:lineRule="auto"/>
    </w:pPr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3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346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5346"/>
    <w:rPr>
      <w:rFonts w:cs="Times New Roman"/>
      <w:sz w:val="20"/>
      <w:szCs w:val="20"/>
      <w:lang w:val="x-non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5346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Sotsiaalministri 18</vt:lpstr>
    </vt:vector>
  </TitlesOfParts>
  <Company>Sotsiaalministeerium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Sotsiaalministri 18</dc:title>
  <dc:subject/>
  <dc:creator>anne.vaasa</dc:creator>
  <cp:keywords/>
  <dc:description/>
  <cp:lastModifiedBy>Ingrid Hang</cp:lastModifiedBy>
  <cp:revision>2</cp:revision>
  <dcterms:created xsi:type="dcterms:W3CDTF">2025-07-28T13:10:00Z</dcterms:created>
  <dcterms:modified xsi:type="dcterms:W3CDTF">2025-07-28T13:10:00Z</dcterms:modified>
</cp:coreProperties>
</file>